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B6E5" w14:textId="10416D5E" w:rsidR="006B137D" w:rsidRDefault="006B137D" w:rsidP="006B137D">
      <w:pPr>
        <w:spacing w:after="0" w:line="240" w:lineRule="auto"/>
        <w:contextualSpacing/>
        <w:jc w:val="center"/>
        <w:rPr>
          <w:rFonts w:ascii="Times New Roman" w:hAnsi="Times New Roman" w:cs="Times New Roman"/>
          <w:i/>
          <w:iCs/>
          <w:sz w:val="24"/>
          <w:szCs w:val="24"/>
          <w:lang w:val="en-US"/>
        </w:rPr>
      </w:pPr>
      <w:r w:rsidRPr="006B137D">
        <w:rPr>
          <w:rFonts w:ascii="Times New Roman" w:hAnsi="Times New Roman" w:cs="Times New Roman"/>
          <w:b/>
          <w:bCs/>
          <w:sz w:val="24"/>
          <w:szCs w:val="24"/>
          <w:lang w:val="en-US"/>
        </w:rPr>
        <w:t>To the Editorial Board</w:t>
      </w:r>
      <w:r w:rsidRPr="006B137D">
        <w:rPr>
          <w:rFonts w:ascii="Times New Roman" w:hAnsi="Times New Roman" w:cs="Times New Roman"/>
          <w:sz w:val="24"/>
          <w:szCs w:val="24"/>
          <w:lang w:val="en-US"/>
        </w:rPr>
        <w:br/>
      </w:r>
      <w:proofErr w:type="spellStart"/>
      <w:r w:rsidRPr="006B137D">
        <w:rPr>
          <w:rFonts w:ascii="Times New Roman" w:hAnsi="Times New Roman" w:cs="Times New Roman"/>
          <w:i/>
          <w:iCs/>
          <w:sz w:val="24"/>
          <w:szCs w:val="24"/>
          <w:lang w:val="en-US"/>
        </w:rPr>
        <w:t>Jete</w:t>
      </w:r>
      <w:proofErr w:type="spellEnd"/>
      <w:r w:rsidRPr="006B137D">
        <w:rPr>
          <w:rFonts w:ascii="Times New Roman" w:hAnsi="Times New Roman" w:cs="Times New Roman"/>
          <w:i/>
          <w:iCs/>
          <w:sz w:val="24"/>
          <w:szCs w:val="24"/>
          <w:lang w:val="en-US"/>
        </w:rPr>
        <w:t xml:space="preserve"> – Journal of Philosophy, Religious and Cultural Studies</w:t>
      </w:r>
    </w:p>
    <w:p w14:paraId="390D598F" w14:textId="77777777" w:rsidR="006B137D" w:rsidRPr="006B137D" w:rsidRDefault="006B137D" w:rsidP="006B137D">
      <w:pPr>
        <w:spacing w:after="0" w:line="240" w:lineRule="auto"/>
        <w:contextualSpacing/>
        <w:jc w:val="center"/>
        <w:rPr>
          <w:rFonts w:ascii="Times New Roman" w:hAnsi="Times New Roman" w:cs="Times New Roman"/>
          <w:sz w:val="24"/>
          <w:szCs w:val="24"/>
          <w:lang w:val="en-US"/>
        </w:rPr>
      </w:pPr>
    </w:p>
    <w:p w14:paraId="26305253" w14:textId="18EA67AD" w:rsidR="006B137D" w:rsidRDefault="006B137D" w:rsidP="006B137D">
      <w:pPr>
        <w:spacing w:after="0" w:line="240" w:lineRule="auto"/>
        <w:contextualSpacing/>
        <w:jc w:val="center"/>
        <w:rPr>
          <w:rFonts w:ascii="Times New Roman" w:hAnsi="Times New Roman" w:cs="Times New Roman"/>
          <w:b/>
          <w:bCs/>
          <w:sz w:val="24"/>
          <w:szCs w:val="24"/>
          <w:lang w:val="en-US"/>
        </w:rPr>
      </w:pPr>
      <w:r w:rsidRPr="006B137D">
        <w:rPr>
          <w:rFonts w:ascii="Times New Roman" w:hAnsi="Times New Roman" w:cs="Times New Roman"/>
          <w:b/>
          <w:bCs/>
          <w:sz w:val="24"/>
          <w:szCs w:val="24"/>
          <w:lang w:val="en-US"/>
        </w:rPr>
        <w:t>COVER LETTER</w:t>
      </w:r>
    </w:p>
    <w:p w14:paraId="193F0FBB" w14:textId="77777777"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p>
    <w:p w14:paraId="263E21D8" w14:textId="77777777" w:rsid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2412F2">
        <w:rPr>
          <w:rFonts w:ascii="Times New Roman" w:eastAsia="Times New Roman" w:hAnsi="Times New Roman" w:cs="Times New Roman"/>
          <w:sz w:val="24"/>
          <w:lang w:val="kk-KZ"/>
        </w:rPr>
        <w:t xml:space="preserve">By this letter, the </w:t>
      </w:r>
      <w:r w:rsidRPr="004E6DD1">
        <w:rPr>
          <w:rFonts w:ascii="Times New Roman" w:eastAsia="Times New Roman" w:hAnsi="Times New Roman" w:cs="Times New Roman"/>
          <w:sz w:val="24"/>
          <w:highlight w:val="yellow"/>
          <w:lang w:val="kk-KZ"/>
        </w:rPr>
        <w:t>author</w:t>
      </w:r>
      <w:r w:rsidRPr="004E6DD1">
        <w:rPr>
          <w:rFonts w:ascii="Times New Roman" w:eastAsia="Times New Roman" w:hAnsi="Times New Roman" w:cs="Times New Roman"/>
          <w:sz w:val="24"/>
          <w:highlight w:val="yellow"/>
          <w:lang w:val="kk-KZ"/>
        </w:rPr>
        <w:t>(</w:t>
      </w:r>
      <w:r w:rsidRPr="004E6DD1">
        <w:rPr>
          <w:rFonts w:ascii="Times New Roman" w:eastAsia="Times New Roman" w:hAnsi="Times New Roman" w:cs="Times New Roman"/>
          <w:sz w:val="24"/>
          <w:highlight w:val="yellow"/>
          <w:lang w:val="kk-KZ"/>
        </w:rPr>
        <w:t>s</w:t>
      </w:r>
      <w:r w:rsidRPr="004E6DD1">
        <w:rPr>
          <w:rFonts w:ascii="Times New Roman" w:eastAsia="Times New Roman" w:hAnsi="Times New Roman" w:cs="Times New Roman"/>
          <w:sz w:val="24"/>
          <w:highlight w:val="yellow"/>
          <w:lang w:val="kk-KZ"/>
        </w:rPr>
        <w:t>) (</w:t>
      </w:r>
      <w:r w:rsidRPr="004E6DD1">
        <w:rPr>
          <w:rFonts w:ascii="Times New Roman" w:eastAsia="Times New Roman" w:hAnsi="Times New Roman" w:cs="Times New Roman"/>
          <w:sz w:val="24"/>
          <w:highlight w:val="yellow"/>
          <w:lang w:val="en-US"/>
        </w:rPr>
        <w:t>Full Name</w:t>
      </w:r>
      <w:r w:rsidRPr="004E6DD1">
        <w:rPr>
          <w:rFonts w:ascii="Times New Roman" w:eastAsia="Times New Roman" w:hAnsi="Times New Roman" w:cs="Times New Roman"/>
          <w:sz w:val="24"/>
          <w:highlight w:val="yellow"/>
          <w:lang w:val="kk-KZ"/>
        </w:rPr>
        <w:t>)</w:t>
      </w:r>
      <w:r w:rsidRPr="002412F2">
        <w:rPr>
          <w:rFonts w:ascii="Times New Roman" w:eastAsia="Times New Roman" w:hAnsi="Times New Roman" w:cs="Times New Roman"/>
          <w:sz w:val="24"/>
          <w:lang w:val="kk-KZ"/>
        </w:rPr>
        <w:t xml:space="preserve"> guarantee that the publication </w:t>
      </w:r>
      <w:r w:rsidRPr="006B137D">
        <w:rPr>
          <w:rFonts w:ascii="Times New Roman" w:hAnsi="Times New Roman" w:cs="Times New Roman"/>
          <w:sz w:val="24"/>
          <w:szCs w:val="24"/>
          <w:lang w:val="en-US"/>
        </w:rPr>
        <w:t xml:space="preserve">of the scientific article/review/note titled </w:t>
      </w:r>
      <w:r w:rsidRPr="004E6DD1">
        <w:rPr>
          <w:rFonts w:ascii="Times New Roman" w:hAnsi="Times New Roman" w:cs="Times New Roman"/>
          <w:sz w:val="24"/>
          <w:szCs w:val="24"/>
          <w:highlight w:val="yellow"/>
          <w:lang w:val="en-US"/>
        </w:rPr>
        <w:t>«</w:t>
      </w:r>
      <w:r w:rsidRPr="006B137D">
        <w:rPr>
          <w:rFonts w:ascii="Times New Roman" w:hAnsi="Times New Roman" w:cs="Times New Roman"/>
          <w:sz w:val="24"/>
          <w:szCs w:val="24"/>
          <w:highlight w:val="yellow"/>
          <w:lang w:val="en-US"/>
        </w:rPr>
        <w:t>Title of the Article</w:t>
      </w:r>
      <w:r w:rsidRPr="004E6DD1">
        <w:rPr>
          <w:rFonts w:ascii="Times New Roman" w:hAnsi="Times New Roman" w:cs="Times New Roman"/>
          <w:sz w:val="24"/>
          <w:szCs w:val="24"/>
          <w:highlight w:val="yellow"/>
          <w:lang w:val="en-US"/>
        </w:rPr>
        <w:t>»</w:t>
      </w:r>
      <w:r w:rsidRPr="006B137D">
        <w:rPr>
          <w:rFonts w:ascii="Times New Roman" w:hAnsi="Times New Roman" w:cs="Times New Roman"/>
          <w:sz w:val="24"/>
          <w:szCs w:val="24"/>
          <w:lang w:val="en-US"/>
        </w:rPr>
        <w:t xml:space="preserve"> </w:t>
      </w:r>
      <w:r w:rsidRPr="002412F2">
        <w:rPr>
          <w:rFonts w:ascii="Times New Roman" w:eastAsia="Times New Roman" w:hAnsi="Times New Roman" w:cs="Times New Roman"/>
          <w:sz w:val="24"/>
          <w:lang w:val="kk-KZ"/>
        </w:rPr>
        <w:t xml:space="preserve">in the journal </w:t>
      </w:r>
      <w:r w:rsidRPr="006B137D">
        <w:rPr>
          <w:rFonts w:ascii="Times New Roman" w:hAnsi="Times New Roman" w:cs="Times New Roman"/>
          <w:sz w:val="24"/>
          <w:szCs w:val="24"/>
          <w:lang w:val="en-US"/>
        </w:rPr>
        <w:t>«</w:t>
      </w:r>
      <w:proofErr w:type="spellStart"/>
      <w:r w:rsidRPr="006B137D">
        <w:rPr>
          <w:rFonts w:ascii="Times New Roman" w:hAnsi="Times New Roman" w:cs="Times New Roman"/>
          <w:iCs/>
          <w:sz w:val="24"/>
          <w:szCs w:val="24"/>
          <w:lang w:val="en-US"/>
        </w:rPr>
        <w:t>Jete</w:t>
      </w:r>
      <w:proofErr w:type="spellEnd"/>
      <w:r w:rsidRPr="006B137D">
        <w:rPr>
          <w:rFonts w:ascii="Times New Roman" w:hAnsi="Times New Roman" w:cs="Times New Roman"/>
          <w:iCs/>
          <w:sz w:val="24"/>
          <w:szCs w:val="24"/>
          <w:lang w:val="en-US"/>
        </w:rPr>
        <w:t xml:space="preserve"> – Journal of Philosophy, Religious and Cultural Studies</w:t>
      </w:r>
      <w:r w:rsidRPr="006B137D">
        <w:rPr>
          <w:rFonts w:ascii="Times New Roman" w:hAnsi="Times New Roman" w:cs="Times New Roman"/>
          <w:iCs/>
          <w:sz w:val="24"/>
          <w:szCs w:val="24"/>
          <w:lang w:val="en-US"/>
        </w:rPr>
        <w:t>»</w:t>
      </w:r>
      <w:r w:rsidRPr="006B137D">
        <w:rPr>
          <w:rFonts w:ascii="Times New Roman" w:hAnsi="Times New Roman" w:cs="Times New Roman"/>
          <w:sz w:val="24"/>
          <w:szCs w:val="24"/>
          <w:lang w:val="en-US"/>
        </w:rPr>
        <w:t xml:space="preserve"> </w:t>
      </w:r>
      <w:r w:rsidRPr="002412F2">
        <w:rPr>
          <w:rFonts w:ascii="Times New Roman" w:eastAsia="Times New Roman" w:hAnsi="Times New Roman" w:cs="Times New Roman"/>
          <w:sz w:val="24"/>
          <w:lang w:val="kk-KZ"/>
        </w:rPr>
        <w:t>does not violate anyone's copyright</w:t>
      </w:r>
      <w:r w:rsidRPr="006B137D">
        <w:rPr>
          <w:rFonts w:ascii="Times New Roman" w:hAnsi="Times New Roman" w:cs="Times New Roman"/>
          <w:sz w:val="24"/>
          <w:szCs w:val="24"/>
          <w:lang w:val="en-US"/>
        </w:rPr>
        <w:t>.</w:t>
      </w:r>
    </w:p>
    <w:p w14:paraId="75C03845" w14:textId="1EDB3AF2" w:rsidR="006B137D" w:rsidRPr="006B137D" w:rsidRDefault="006B137D" w:rsidP="004E6DD1">
      <w:pPr>
        <w:spacing w:after="0" w:line="240" w:lineRule="auto"/>
        <w:ind w:firstLine="709"/>
        <w:contextualSpacing/>
        <w:jc w:val="both"/>
        <w:rPr>
          <w:rFonts w:ascii="Times New Roman" w:hAnsi="Times New Roman" w:cs="Times New Roman"/>
          <w:sz w:val="24"/>
          <w:szCs w:val="24"/>
          <w:lang w:val="en-US"/>
        </w:rPr>
      </w:pPr>
      <w:r w:rsidRPr="002412F2">
        <w:rPr>
          <w:rFonts w:ascii="Times New Roman" w:eastAsia="Times New Roman" w:hAnsi="Times New Roman" w:cs="Times New Roman"/>
          <w:sz w:val="24"/>
          <w:lang w:val="kk-KZ"/>
        </w:rPr>
        <w:t>The authors provide the journal's</w:t>
      </w:r>
      <w:r w:rsidRPr="002412F2">
        <w:rPr>
          <w:rFonts w:ascii="Times New Roman" w:eastAsia="Times New Roman" w:hAnsi="Times New Roman" w:cs="Times New Roman"/>
          <w:spacing w:val="-57"/>
          <w:sz w:val="24"/>
          <w:lang w:val="kk-KZ"/>
        </w:rPr>
        <w:t xml:space="preserve"> </w:t>
      </w:r>
      <w:r w:rsidRPr="002412F2">
        <w:rPr>
          <w:rFonts w:ascii="Times New Roman" w:eastAsia="Times New Roman" w:hAnsi="Times New Roman" w:cs="Times New Roman"/>
          <w:sz w:val="24"/>
          <w:lang w:val="kk-KZ"/>
        </w:rPr>
        <w:t>publisher, the L.N. Gumilyov Eurasian National University, exclusive rights for an unlimited</w:t>
      </w:r>
      <w:r w:rsidRPr="002412F2">
        <w:rPr>
          <w:rFonts w:ascii="Times New Roman" w:eastAsia="Times New Roman" w:hAnsi="Times New Roman" w:cs="Times New Roman"/>
          <w:spacing w:val="1"/>
          <w:sz w:val="24"/>
          <w:lang w:val="kk-KZ"/>
        </w:rPr>
        <w:t xml:space="preserve"> </w:t>
      </w:r>
      <w:r w:rsidRPr="002412F2">
        <w:rPr>
          <w:rFonts w:ascii="Times New Roman" w:eastAsia="Times New Roman" w:hAnsi="Times New Roman" w:cs="Times New Roman"/>
          <w:sz w:val="24"/>
          <w:lang w:val="kk-KZ"/>
        </w:rPr>
        <w:t>period</w:t>
      </w:r>
      <w:r>
        <w:rPr>
          <w:rFonts w:ascii="Times New Roman" w:eastAsia="Times New Roman" w:hAnsi="Times New Roman" w:cs="Times New Roman"/>
          <w:sz w:val="24"/>
          <w:lang w:val="en-US"/>
        </w:rPr>
        <w:t xml:space="preserve">, </w:t>
      </w:r>
      <w:r w:rsidRPr="006B137D">
        <w:rPr>
          <w:rFonts w:ascii="Times New Roman" w:hAnsi="Times New Roman" w:cs="Times New Roman"/>
          <w:sz w:val="24"/>
          <w:szCs w:val="24"/>
          <w:lang w:val="en-US"/>
        </w:rPr>
        <w:t>the right to distribute through the journal's website and the printed version of the journal</w:t>
      </w:r>
      <w:r w:rsidR="004E6DD1">
        <w:rPr>
          <w:rFonts w:ascii="Times New Roman" w:hAnsi="Times New Roman" w:cs="Times New Roman"/>
          <w:sz w:val="24"/>
          <w:szCs w:val="24"/>
          <w:lang w:val="en-US"/>
        </w:rPr>
        <w:t>.</w:t>
      </w:r>
    </w:p>
    <w:p w14:paraId="78BBC1E5" w14:textId="77777777"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The author(s) confirm their agreement with the journal’s open access policy, which allows any user to read, copy, transmit, or distribute the material, as well as to create and publish new scholarly works based on the provided information, provided that the original source and authorship are properly cited.</w:t>
      </w:r>
    </w:p>
    <w:p w14:paraId="50CDD5E3" w14:textId="7536B804" w:rsidR="004E6DD1" w:rsidRPr="004E6DD1" w:rsidRDefault="004E6DD1" w:rsidP="004E6DD1">
      <w:pPr>
        <w:spacing w:after="0" w:line="240" w:lineRule="auto"/>
        <w:ind w:firstLine="709"/>
        <w:contextualSpacing/>
        <w:jc w:val="both"/>
        <w:rPr>
          <w:rFonts w:ascii="Times New Roman" w:hAnsi="Times New Roman" w:cs="Times New Roman"/>
          <w:sz w:val="24"/>
          <w:szCs w:val="24"/>
          <w:lang w:val="kk-KZ"/>
        </w:rPr>
      </w:pPr>
      <w:r w:rsidRPr="004E6DD1">
        <w:rPr>
          <w:rFonts w:ascii="Times New Roman" w:hAnsi="Times New Roman" w:cs="Times New Roman"/>
          <w:sz w:val="24"/>
          <w:szCs w:val="24"/>
          <w:lang w:val="kk-KZ"/>
        </w:rPr>
        <w:t>The author(s) are fully responsible for the illegal use of intellectual property and copyright objects in a scientific article in accordance with the current legislation of the Republic of Kazakhstan.</w:t>
      </w:r>
    </w:p>
    <w:p w14:paraId="2A79D1CB" w14:textId="1D55C55C" w:rsidR="004E6DD1" w:rsidRPr="006B137D" w:rsidRDefault="006B137D" w:rsidP="004E6DD1">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The author(s) confirm that the article has not been previously published elsewhere, has not been submitted, and will not be submitted to other scholarly publications to avoid duplicate publication (except in the case of translation into another language, in which case the details of the first publication must be indicated).</w:t>
      </w:r>
    </w:p>
    <w:p w14:paraId="7407FEBD" w14:textId="58C8A4B3" w:rsidR="004E6DD1" w:rsidRDefault="006B137D" w:rsidP="004E6DD1">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 xml:space="preserve">By this letter, the author(s) consent to plagiarism checking and confirm that they have not used AI tools to produce the main text of the article. </w:t>
      </w:r>
    </w:p>
    <w:p w14:paraId="11189D0E" w14:textId="3A3DE85D"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The author(s) retain full responsibility for the accuracy and originality of the material, including details created with the help of AI. Any use of AI tools must be documented in the “Methods” section.</w:t>
      </w:r>
    </w:p>
    <w:p w14:paraId="128DAA5A" w14:textId="77777777" w:rsidR="004E6DD1" w:rsidRDefault="004E6DD1" w:rsidP="004E6DD1">
      <w:pPr>
        <w:spacing w:after="0" w:line="240" w:lineRule="auto"/>
        <w:contextualSpacing/>
        <w:jc w:val="both"/>
        <w:rPr>
          <w:rFonts w:ascii="Times New Roman" w:hAnsi="Times New Roman" w:cs="Times New Roman"/>
          <w:sz w:val="24"/>
          <w:szCs w:val="24"/>
          <w:lang w:val="en-US"/>
        </w:rPr>
      </w:pPr>
    </w:p>
    <w:p w14:paraId="784DCF6A" w14:textId="24635A58"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The author(s) also grant the publisher the right to store and process their personal data without any time limitation in the following form:</w:t>
      </w:r>
    </w:p>
    <w:p w14:paraId="5C1B1196" w14:textId="01334ECB"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Full name</w:t>
      </w:r>
      <w:r w:rsidR="004E6DD1">
        <w:rPr>
          <w:rFonts w:ascii="Times New Roman" w:hAnsi="Times New Roman" w:cs="Times New Roman"/>
          <w:sz w:val="24"/>
          <w:szCs w:val="24"/>
          <w:lang w:val="en-US"/>
        </w:rPr>
        <w:t>, i</w:t>
      </w:r>
      <w:r w:rsidRPr="006B137D">
        <w:rPr>
          <w:rFonts w:ascii="Times New Roman" w:hAnsi="Times New Roman" w:cs="Times New Roman"/>
          <w:sz w:val="24"/>
          <w:szCs w:val="24"/>
          <w:lang w:val="en-US"/>
        </w:rPr>
        <w:t>nformation about place of work (including the address of the organization and position held)</w:t>
      </w:r>
      <w:r w:rsidR="004E6DD1">
        <w:rPr>
          <w:rFonts w:ascii="Times New Roman" w:hAnsi="Times New Roman" w:cs="Times New Roman"/>
          <w:sz w:val="24"/>
          <w:szCs w:val="24"/>
          <w:lang w:val="en-US"/>
        </w:rPr>
        <w:t xml:space="preserve">, </w:t>
      </w:r>
      <w:r w:rsidRPr="006B137D">
        <w:rPr>
          <w:rFonts w:ascii="Times New Roman" w:hAnsi="Times New Roman" w:cs="Times New Roman"/>
          <w:sz w:val="24"/>
          <w:szCs w:val="24"/>
          <w:lang w:val="en-US"/>
        </w:rPr>
        <w:t>ORCID</w:t>
      </w:r>
      <w:r w:rsidR="004E6DD1">
        <w:rPr>
          <w:rFonts w:ascii="Times New Roman" w:hAnsi="Times New Roman" w:cs="Times New Roman"/>
          <w:sz w:val="24"/>
          <w:szCs w:val="24"/>
          <w:lang w:val="en-US"/>
        </w:rPr>
        <w:t xml:space="preserve">, </w:t>
      </w:r>
      <w:r w:rsidR="004E6DD1" w:rsidRPr="006B137D">
        <w:rPr>
          <w:rFonts w:ascii="Times New Roman" w:hAnsi="Times New Roman" w:cs="Times New Roman"/>
          <w:sz w:val="24"/>
          <w:szCs w:val="24"/>
          <w:lang w:val="en-US"/>
        </w:rPr>
        <w:t>e-mail</w:t>
      </w:r>
      <w:r w:rsidR="004E6DD1">
        <w:rPr>
          <w:rFonts w:ascii="Times New Roman" w:hAnsi="Times New Roman" w:cs="Times New Roman"/>
          <w:sz w:val="24"/>
          <w:szCs w:val="24"/>
          <w:lang w:val="en-US"/>
        </w:rPr>
        <w:t>. A</w:t>
      </w:r>
      <w:r w:rsidRPr="006B137D">
        <w:rPr>
          <w:rFonts w:ascii="Times New Roman" w:hAnsi="Times New Roman" w:cs="Times New Roman"/>
          <w:sz w:val="24"/>
          <w:szCs w:val="24"/>
          <w:lang w:val="en-US"/>
        </w:rPr>
        <w:t>uthor’s status – first author, co-author, or corresponding author.</w:t>
      </w:r>
    </w:p>
    <w:p w14:paraId="157E9FE8" w14:textId="77777777"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bCs/>
          <w:sz w:val="24"/>
          <w:szCs w:val="24"/>
          <w:highlight w:val="yellow"/>
          <w:lang w:val="en-US"/>
        </w:rPr>
        <w:t>Example:</w:t>
      </w:r>
      <w:r w:rsidRPr="006B137D">
        <w:rPr>
          <w:rFonts w:ascii="Times New Roman" w:hAnsi="Times New Roman" w:cs="Times New Roman"/>
          <w:sz w:val="24"/>
          <w:szCs w:val="24"/>
          <w:highlight w:val="yellow"/>
          <w:lang w:val="en-US"/>
        </w:rPr>
        <w:t xml:space="preserve"> </w:t>
      </w:r>
      <w:proofErr w:type="spellStart"/>
      <w:r w:rsidRPr="006B137D">
        <w:rPr>
          <w:rFonts w:ascii="Times New Roman" w:hAnsi="Times New Roman" w:cs="Times New Roman"/>
          <w:sz w:val="24"/>
          <w:szCs w:val="24"/>
          <w:highlight w:val="yellow"/>
          <w:lang w:val="en-US"/>
        </w:rPr>
        <w:t>Sandybayeva</w:t>
      </w:r>
      <w:proofErr w:type="spellEnd"/>
      <w:r w:rsidRPr="006B137D">
        <w:rPr>
          <w:rFonts w:ascii="Times New Roman" w:hAnsi="Times New Roman" w:cs="Times New Roman"/>
          <w:sz w:val="24"/>
          <w:szCs w:val="24"/>
          <w:highlight w:val="yellow"/>
          <w:lang w:val="en-US"/>
        </w:rPr>
        <w:t xml:space="preserve"> </w:t>
      </w:r>
      <w:proofErr w:type="spellStart"/>
      <w:r w:rsidRPr="006B137D">
        <w:rPr>
          <w:rFonts w:ascii="Times New Roman" w:hAnsi="Times New Roman" w:cs="Times New Roman"/>
          <w:sz w:val="24"/>
          <w:szCs w:val="24"/>
          <w:highlight w:val="yellow"/>
          <w:lang w:val="en-US"/>
        </w:rPr>
        <w:t>Ulbolsyn</w:t>
      </w:r>
      <w:proofErr w:type="spellEnd"/>
      <w:r w:rsidRPr="006B137D">
        <w:rPr>
          <w:rFonts w:ascii="Times New Roman" w:hAnsi="Times New Roman" w:cs="Times New Roman"/>
          <w:sz w:val="24"/>
          <w:szCs w:val="24"/>
          <w:highlight w:val="yellow"/>
          <w:lang w:val="en-US"/>
        </w:rPr>
        <w:t xml:space="preserve"> – Candidate of Philosophical Sciences, Associate Professor, L.N. </w:t>
      </w:r>
      <w:proofErr w:type="spellStart"/>
      <w:r w:rsidRPr="006B137D">
        <w:rPr>
          <w:rFonts w:ascii="Times New Roman" w:hAnsi="Times New Roman" w:cs="Times New Roman"/>
          <w:sz w:val="24"/>
          <w:szCs w:val="24"/>
          <w:highlight w:val="yellow"/>
          <w:lang w:val="en-US"/>
        </w:rPr>
        <w:t>Gumilyov</w:t>
      </w:r>
      <w:proofErr w:type="spellEnd"/>
      <w:r w:rsidRPr="006B137D">
        <w:rPr>
          <w:rFonts w:ascii="Times New Roman" w:hAnsi="Times New Roman" w:cs="Times New Roman"/>
          <w:sz w:val="24"/>
          <w:szCs w:val="24"/>
          <w:highlight w:val="yellow"/>
          <w:lang w:val="en-US"/>
        </w:rPr>
        <w:t xml:space="preserve"> Eurasian National University, 2 </w:t>
      </w:r>
      <w:proofErr w:type="spellStart"/>
      <w:r w:rsidRPr="006B137D">
        <w:rPr>
          <w:rFonts w:ascii="Times New Roman" w:hAnsi="Times New Roman" w:cs="Times New Roman"/>
          <w:sz w:val="24"/>
          <w:szCs w:val="24"/>
          <w:highlight w:val="yellow"/>
          <w:lang w:val="en-US"/>
        </w:rPr>
        <w:t>Satpaev</w:t>
      </w:r>
      <w:proofErr w:type="spellEnd"/>
      <w:r w:rsidRPr="006B137D">
        <w:rPr>
          <w:rFonts w:ascii="Times New Roman" w:hAnsi="Times New Roman" w:cs="Times New Roman"/>
          <w:sz w:val="24"/>
          <w:szCs w:val="24"/>
          <w:highlight w:val="yellow"/>
          <w:lang w:val="en-US"/>
        </w:rPr>
        <w:t xml:space="preserve"> St., 10000, Astana, Kazakhstan, ulbolsyn.enu@gmail.com, </w:t>
      </w:r>
      <w:hyperlink r:id="rId4" w:tgtFrame="_new" w:history="1">
        <w:r w:rsidRPr="006B137D">
          <w:rPr>
            <w:rStyle w:val="a3"/>
            <w:rFonts w:ascii="Times New Roman" w:hAnsi="Times New Roman" w:cs="Times New Roman"/>
            <w:sz w:val="24"/>
            <w:szCs w:val="24"/>
            <w:highlight w:val="yellow"/>
            <w:lang w:val="en-US"/>
          </w:rPr>
          <w:t>https://orcid.org/0000-0001-7075-405X</w:t>
        </w:r>
      </w:hyperlink>
      <w:r w:rsidRPr="006B137D">
        <w:rPr>
          <w:rFonts w:ascii="Times New Roman" w:hAnsi="Times New Roman" w:cs="Times New Roman"/>
          <w:sz w:val="24"/>
          <w:szCs w:val="24"/>
          <w:highlight w:val="yellow"/>
          <w:lang w:val="en-US"/>
        </w:rPr>
        <w:t xml:space="preserve"> – corresponding author.</w:t>
      </w:r>
    </w:p>
    <w:p w14:paraId="62E1CCC5" w14:textId="77777777" w:rsidR="004E6DD1" w:rsidRDefault="004E6DD1" w:rsidP="006B137D">
      <w:pPr>
        <w:spacing w:after="0" w:line="240" w:lineRule="auto"/>
        <w:ind w:firstLine="709"/>
        <w:contextualSpacing/>
        <w:jc w:val="both"/>
        <w:rPr>
          <w:rFonts w:ascii="Times New Roman" w:hAnsi="Times New Roman" w:cs="Times New Roman"/>
          <w:sz w:val="24"/>
          <w:szCs w:val="24"/>
          <w:lang w:val="en-US"/>
        </w:rPr>
      </w:pPr>
    </w:p>
    <w:p w14:paraId="35C936C9" w14:textId="5D8F6830"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For researchers not affiliated with educational or research institutions, the following must be indicated: status – independent researcher, residential address, ORCID, e-mail</w:t>
      </w:r>
      <w:bookmarkStart w:id="0" w:name="_GoBack"/>
      <w:bookmarkEnd w:id="0"/>
      <w:r w:rsidRPr="006B137D">
        <w:rPr>
          <w:rFonts w:ascii="Times New Roman" w:hAnsi="Times New Roman" w:cs="Times New Roman"/>
          <w:sz w:val="24"/>
          <w:szCs w:val="24"/>
          <w:lang w:val="en-US"/>
        </w:rPr>
        <w:t>.</w:t>
      </w:r>
    </w:p>
    <w:p w14:paraId="4EE901B2" w14:textId="77777777" w:rsidR="004E6DD1" w:rsidRDefault="004E6DD1" w:rsidP="006B137D">
      <w:pPr>
        <w:spacing w:after="0" w:line="240" w:lineRule="auto"/>
        <w:ind w:firstLine="709"/>
        <w:contextualSpacing/>
        <w:jc w:val="both"/>
        <w:rPr>
          <w:rFonts w:ascii="Times New Roman" w:hAnsi="Times New Roman" w:cs="Times New Roman"/>
          <w:sz w:val="24"/>
          <w:szCs w:val="24"/>
          <w:lang w:val="en-US"/>
        </w:rPr>
      </w:pPr>
    </w:p>
    <w:p w14:paraId="03479D02" w14:textId="0B797E25" w:rsidR="006B137D" w:rsidRPr="006B137D" w:rsidRDefault="006B137D" w:rsidP="006B137D">
      <w:pPr>
        <w:spacing w:after="0" w:line="240" w:lineRule="auto"/>
        <w:ind w:firstLine="709"/>
        <w:contextualSpacing/>
        <w:jc w:val="both"/>
        <w:rPr>
          <w:rFonts w:ascii="Times New Roman" w:hAnsi="Times New Roman" w:cs="Times New Roman"/>
          <w:sz w:val="24"/>
          <w:szCs w:val="24"/>
          <w:lang w:val="en-US"/>
        </w:rPr>
      </w:pPr>
      <w:r w:rsidRPr="006B137D">
        <w:rPr>
          <w:rFonts w:ascii="Times New Roman" w:hAnsi="Times New Roman" w:cs="Times New Roman"/>
          <w:sz w:val="24"/>
          <w:szCs w:val="24"/>
          <w:lang w:val="en-US"/>
        </w:rPr>
        <w:t>The cover letter must be signed by each author, thereby confirming that no conflict of interest exists among the authors.</w:t>
      </w:r>
    </w:p>
    <w:p w14:paraId="171C8D99" w14:textId="77777777" w:rsidR="00312DFB" w:rsidRPr="006B137D" w:rsidRDefault="00312DFB">
      <w:pPr>
        <w:rPr>
          <w:lang w:val="en-US"/>
        </w:rPr>
      </w:pPr>
    </w:p>
    <w:sectPr w:rsidR="00312DFB" w:rsidRPr="006B1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AB"/>
    <w:rsid w:val="001219E1"/>
    <w:rsid w:val="00312DFB"/>
    <w:rsid w:val="004E6DD1"/>
    <w:rsid w:val="006950B9"/>
    <w:rsid w:val="006B137D"/>
    <w:rsid w:val="006E4C17"/>
    <w:rsid w:val="00702EAB"/>
    <w:rsid w:val="00744BDB"/>
    <w:rsid w:val="00EC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920B"/>
  <w15:chartTrackingRefBased/>
  <w15:docId w15:val="{8AAA7338-1B3A-4A05-91C6-0B3F85F1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37D"/>
    <w:rPr>
      <w:color w:val="0563C1" w:themeColor="hyperlink"/>
      <w:u w:val="single"/>
    </w:rPr>
  </w:style>
  <w:style w:type="character" w:styleId="a4">
    <w:name w:val="Unresolved Mention"/>
    <w:basedOn w:val="a0"/>
    <w:uiPriority w:val="99"/>
    <w:semiHidden/>
    <w:unhideWhenUsed/>
    <w:rsid w:val="006B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63166">
      <w:bodyDiv w:val="1"/>
      <w:marLeft w:val="0"/>
      <w:marRight w:val="0"/>
      <w:marTop w:val="0"/>
      <w:marBottom w:val="0"/>
      <w:divBdr>
        <w:top w:val="none" w:sz="0" w:space="0" w:color="auto"/>
        <w:left w:val="none" w:sz="0" w:space="0" w:color="auto"/>
        <w:bottom w:val="none" w:sz="0" w:space="0" w:color="auto"/>
        <w:right w:val="none" w:sz="0" w:space="0" w:color="auto"/>
      </w:divBdr>
    </w:div>
    <w:div w:id="289897634">
      <w:bodyDiv w:val="1"/>
      <w:marLeft w:val="0"/>
      <w:marRight w:val="0"/>
      <w:marTop w:val="0"/>
      <w:marBottom w:val="0"/>
      <w:divBdr>
        <w:top w:val="none" w:sz="0" w:space="0" w:color="auto"/>
        <w:left w:val="none" w:sz="0" w:space="0" w:color="auto"/>
        <w:bottom w:val="none" w:sz="0" w:space="0" w:color="auto"/>
        <w:right w:val="none" w:sz="0" w:space="0" w:color="auto"/>
      </w:divBdr>
    </w:div>
    <w:div w:id="748036286">
      <w:bodyDiv w:val="1"/>
      <w:marLeft w:val="0"/>
      <w:marRight w:val="0"/>
      <w:marTop w:val="0"/>
      <w:marBottom w:val="0"/>
      <w:divBdr>
        <w:top w:val="none" w:sz="0" w:space="0" w:color="auto"/>
        <w:left w:val="none" w:sz="0" w:space="0" w:color="auto"/>
        <w:bottom w:val="none" w:sz="0" w:space="0" w:color="auto"/>
        <w:right w:val="none" w:sz="0" w:space="0" w:color="auto"/>
      </w:divBdr>
    </w:div>
    <w:div w:id="803304509">
      <w:bodyDiv w:val="1"/>
      <w:marLeft w:val="0"/>
      <w:marRight w:val="0"/>
      <w:marTop w:val="0"/>
      <w:marBottom w:val="0"/>
      <w:divBdr>
        <w:top w:val="none" w:sz="0" w:space="0" w:color="auto"/>
        <w:left w:val="none" w:sz="0" w:space="0" w:color="auto"/>
        <w:bottom w:val="none" w:sz="0" w:space="0" w:color="auto"/>
        <w:right w:val="none" w:sz="0" w:space="0" w:color="auto"/>
      </w:divBdr>
    </w:div>
    <w:div w:id="900477657">
      <w:bodyDiv w:val="1"/>
      <w:marLeft w:val="0"/>
      <w:marRight w:val="0"/>
      <w:marTop w:val="0"/>
      <w:marBottom w:val="0"/>
      <w:divBdr>
        <w:top w:val="none" w:sz="0" w:space="0" w:color="auto"/>
        <w:left w:val="none" w:sz="0" w:space="0" w:color="auto"/>
        <w:bottom w:val="none" w:sz="0" w:space="0" w:color="auto"/>
        <w:right w:val="none" w:sz="0" w:space="0" w:color="auto"/>
      </w:divBdr>
    </w:div>
    <w:div w:id="1229345958">
      <w:bodyDiv w:val="1"/>
      <w:marLeft w:val="0"/>
      <w:marRight w:val="0"/>
      <w:marTop w:val="0"/>
      <w:marBottom w:val="0"/>
      <w:divBdr>
        <w:top w:val="none" w:sz="0" w:space="0" w:color="auto"/>
        <w:left w:val="none" w:sz="0" w:space="0" w:color="auto"/>
        <w:bottom w:val="none" w:sz="0" w:space="0" w:color="auto"/>
        <w:right w:val="none" w:sz="0" w:space="0" w:color="auto"/>
      </w:divBdr>
    </w:div>
    <w:div w:id="2014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1-7075-405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Azamat</cp:lastModifiedBy>
  <cp:revision>3</cp:revision>
  <dcterms:created xsi:type="dcterms:W3CDTF">2025-08-14T17:11:00Z</dcterms:created>
  <dcterms:modified xsi:type="dcterms:W3CDTF">2025-08-14T17:55:00Z</dcterms:modified>
</cp:coreProperties>
</file>